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D61CC6"/>
    <w:p w14:paraId="5D4C524A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410F3C3C">
      <w:pPr>
        <w:spacing w:line="540" w:lineRule="exact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32F954F7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735127EB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7C374E19"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伊州财建[2024]81号伊犁州特克斯县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齐勒乌泽克镇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2024年度牧民越冬放牧点生产用房（居住）建设项目项目支出绩效评价报告</w:t>
      </w:r>
    </w:p>
    <w:p w14:paraId="3AB2D4C2">
      <w:pPr>
        <w:spacing w:line="540" w:lineRule="exact"/>
        <w:jc w:val="center"/>
        <w:rPr>
          <w:rFonts w:hint="default" w:ascii="方正小标宋简体" w:hAnsi="方正小标宋简体" w:eastAsia="方正小标宋简体" w:cs="方正小标宋简体"/>
          <w:kern w:val="0"/>
          <w:sz w:val="44"/>
          <w:szCs w:val="44"/>
        </w:rPr>
      </w:pPr>
    </w:p>
    <w:p w14:paraId="22AEB521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（202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年度）</w:t>
      </w:r>
    </w:p>
    <w:p w14:paraId="2BAA3D31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 w14:paraId="1476E5DA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 w14:paraId="0A9AC999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 w14:paraId="2DF30AC8">
      <w:pPr>
        <w:pStyle w:val="9"/>
        <w:jc w:val="center"/>
        <w:rPr>
          <w:rFonts w:hint="default" w:ascii="Times New Roman" w:hAnsi="Times New Roman" w:cs="Times New Roman"/>
          <w:sz w:val="32"/>
          <w:szCs w:val="32"/>
        </w:rPr>
      </w:pPr>
    </w:p>
    <w:p w14:paraId="3142D45F">
      <w:pPr>
        <w:spacing w:line="540" w:lineRule="exact"/>
        <w:jc w:val="both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 w14:paraId="2DAC002F">
      <w:pPr>
        <w:spacing w:line="700" w:lineRule="exact"/>
        <w:ind w:left="2238" w:leftChars="304" w:hanging="1600" w:hangingChars="5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hAnsi="宋体" w:eastAsia="仿宋_GB2312" w:cs="宋体"/>
          <w:kern w:val="0"/>
          <w:sz w:val="32"/>
          <w:szCs w:val="32"/>
        </w:rPr>
        <w:t>项目名称：</w:t>
      </w:r>
      <w:bookmarkStart w:id="0" w:name="OLE_LINK1"/>
      <w:r>
        <w:rPr>
          <w:rStyle w:val="15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伊州财建[2024]81号伊犁州特克斯县齐勒乌泽克镇2024年度牧民越冬放牧点生产用房（居住）建设项目</w:t>
      </w:r>
      <w:bookmarkEnd w:id="0"/>
    </w:p>
    <w:p w14:paraId="4D64A404">
      <w:pPr>
        <w:spacing w:line="540" w:lineRule="exact"/>
        <w:ind w:firstLine="640" w:firstLineChars="200"/>
        <w:jc w:val="left"/>
        <w:rPr>
          <w:rStyle w:val="15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2"/>
          <w:szCs w:val="32"/>
        </w:rPr>
        <w:t>实施单位（公章）：</w:t>
      </w:r>
      <w:r>
        <w:rPr>
          <w:rStyle w:val="15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特克斯县</w:t>
      </w:r>
      <w:r>
        <w:rPr>
          <w:rStyle w:val="15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  <w:lang w:eastAsia="zh-CN"/>
        </w:rPr>
        <w:t>齐勒乌泽克镇</w:t>
      </w:r>
      <w:r>
        <w:rPr>
          <w:rStyle w:val="15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人民政府</w:t>
      </w:r>
    </w:p>
    <w:p w14:paraId="36D96618">
      <w:pPr>
        <w:spacing w:line="540" w:lineRule="exact"/>
        <w:ind w:firstLine="640" w:firstLineChars="200"/>
        <w:jc w:val="left"/>
        <w:rPr>
          <w:rStyle w:val="15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  <w:lang w:eastAsia="zh-CN"/>
        </w:rPr>
      </w:pPr>
      <w:r>
        <w:rPr>
          <w:rFonts w:hint="eastAsia" w:hAnsi="宋体" w:eastAsia="仿宋_GB2312" w:cs="宋体"/>
          <w:kern w:val="0"/>
          <w:sz w:val="32"/>
          <w:szCs w:val="32"/>
        </w:rPr>
        <w:t>主管部门（公章）：</w:t>
      </w:r>
      <w:r>
        <w:rPr>
          <w:rStyle w:val="15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特克斯县</w:t>
      </w:r>
      <w:r>
        <w:rPr>
          <w:rStyle w:val="15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  <w:lang w:eastAsia="zh-CN"/>
        </w:rPr>
        <w:t>住房和城乡建设局</w:t>
      </w:r>
    </w:p>
    <w:p w14:paraId="76C674FA">
      <w:pPr>
        <w:spacing w:line="540" w:lineRule="exact"/>
        <w:ind w:firstLine="640" w:firstLineChars="200"/>
        <w:jc w:val="left"/>
        <w:rPr>
          <w:rFonts w:hint="eastAsia" w:ascii="楷体" w:hAnsi="楷体" w:eastAsia="仿宋_GB2312"/>
          <w:b/>
          <w:bCs/>
          <w:spacing w:val="-4"/>
          <w:sz w:val="32"/>
          <w:szCs w:val="32"/>
          <w:lang w:eastAsia="zh-CN"/>
        </w:rPr>
      </w:pPr>
      <w:r>
        <w:rPr>
          <w:rFonts w:hint="eastAsia" w:hAnsi="宋体" w:eastAsia="仿宋_GB2312" w:cs="宋体"/>
          <w:kern w:val="0"/>
          <w:sz w:val="32"/>
          <w:szCs w:val="32"/>
        </w:rPr>
        <w:t>项目负责人（签章）：</w:t>
      </w:r>
      <w:r>
        <w:rPr>
          <w:rStyle w:val="15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  <w:lang w:val="en-US" w:eastAsia="zh-CN"/>
        </w:rPr>
        <w:t>阿不都热依木</w:t>
      </w:r>
    </w:p>
    <w:p w14:paraId="70B9C622">
      <w:pPr>
        <w:spacing w:line="700" w:lineRule="exact"/>
        <w:ind w:firstLine="640" w:firstLineChars="200"/>
        <w:jc w:val="left"/>
        <w:rPr>
          <w:rStyle w:val="15"/>
          <w:rFonts w:hint="default" w:ascii="Times New Roman" w:hAnsi="Times New Roman" w:eastAsia="黑体" w:cs="Times New Roman"/>
          <w:b w:val="0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2"/>
          <w:szCs w:val="32"/>
        </w:rPr>
        <w:t>填报时间：</w:t>
      </w:r>
      <w:r>
        <w:rPr>
          <w:rStyle w:val="15"/>
          <w:rFonts w:hint="eastAsia" w:ascii="楷体" w:hAnsi="楷体" w:eastAsia="楷体"/>
          <w:b w:val="0"/>
          <w:bCs w:val="0"/>
          <w:spacing w:val="-4"/>
          <w:sz w:val="32"/>
          <w:szCs w:val="32"/>
        </w:rPr>
        <w:t>2025年05月</w:t>
      </w:r>
      <w:r>
        <w:rPr>
          <w:rStyle w:val="15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3</w:t>
      </w:r>
      <w:r>
        <w:rPr>
          <w:rStyle w:val="15"/>
          <w:rFonts w:hint="eastAsia" w:ascii="楷体" w:hAnsi="楷体" w:eastAsia="楷体"/>
          <w:b w:val="0"/>
          <w:bCs w:val="0"/>
          <w:spacing w:val="-4"/>
          <w:sz w:val="32"/>
          <w:szCs w:val="32"/>
        </w:rPr>
        <w:t>0日</w:t>
      </w:r>
    </w:p>
    <w:p w14:paraId="18688588">
      <w:pPr>
        <w:spacing w:line="540" w:lineRule="exact"/>
        <w:ind w:firstLine="640"/>
        <w:rPr>
          <w:rStyle w:val="15"/>
          <w:rFonts w:hint="default" w:ascii="Times New Roman" w:hAnsi="Times New Roman" w:eastAsia="黑体" w:cs="Times New Roman"/>
          <w:b w:val="0"/>
          <w:spacing w:val="-4"/>
          <w:sz w:val="32"/>
          <w:szCs w:val="32"/>
        </w:rPr>
      </w:pPr>
    </w:p>
    <w:p w14:paraId="1552F2B8">
      <w:pPr>
        <w:spacing w:line="540" w:lineRule="exact"/>
        <w:rPr>
          <w:rStyle w:val="15"/>
          <w:rFonts w:hint="default" w:ascii="Times New Roman" w:hAnsi="Times New Roman" w:eastAsia="黑体" w:cs="Times New Roman"/>
          <w:b w:val="0"/>
          <w:spacing w:val="-4"/>
          <w:sz w:val="32"/>
          <w:szCs w:val="32"/>
        </w:rPr>
      </w:pPr>
    </w:p>
    <w:p w14:paraId="486768DB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  <w:sectPr>
          <w:pgSz w:w="11906" w:h="16838"/>
          <w:pgMar w:top="1440" w:right="1558" w:bottom="1440" w:left="1800" w:header="851" w:footer="992" w:gutter="0"/>
          <w:cols w:space="425" w:num="1"/>
          <w:docGrid w:type="lines" w:linePitch="312" w:charSpace="0"/>
        </w:sectPr>
      </w:pPr>
    </w:p>
    <w:p w14:paraId="09696508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一、基本情况</w:t>
      </w:r>
    </w:p>
    <w:p w14:paraId="6AD21B3B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（一）项目概况</w:t>
      </w:r>
    </w:p>
    <w:p w14:paraId="73954E8D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项目背景</w:t>
      </w:r>
    </w:p>
    <w:p w14:paraId="62417654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为认真贯彻落实自治区、自治州、县委2024年“十件民生实事”工作要求，坚持“人民至上、生命至上”，及时消除牧民越冬放牧点生产用房(居住)安全隐患，保障我镇各族农牧民群众的生命财产安全。依据：《关于申请特克斯县科克苏镇牧民越冬放牧点生产用房（居住）建设项目拨付工程款的报告》《关于下达2024年城乡抗震安居工程建设民生实施资金预算的通知》伊州财建【2024】81号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。</w:t>
      </w:r>
    </w:p>
    <w:p w14:paraId="44A83F94">
      <w:pPr>
        <w:pStyle w:val="9"/>
        <w:numPr>
          <w:ilvl w:val="0"/>
          <w:numId w:val="0"/>
        </w:numPr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仿宋_GB2312" w:cs="Times New Roman"/>
          <w:kern w:val="2"/>
        </w:rPr>
      </w:pPr>
      <w:r>
        <w:rPr>
          <w:rFonts w:hint="default" w:ascii="Times New Roman" w:hAnsi="Times New Roman" w:eastAsia="仿宋_GB2312" w:cs="Times New Roman"/>
          <w:kern w:val="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kern w:val="2"/>
        </w:rPr>
        <w:t>项目主要内容：</w:t>
      </w:r>
    </w:p>
    <w:p w14:paraId="571D4602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项目主要内容：对镇区范围牧民越冬放牧点生产用房(居住)进行拆除新建,选择有资质施工单位进行建设，强化设计、施工、工程质量、验收等相关环节监管，并邀请工程监理，验收工程质量，力争2024年10月底前，完成拆除及新建工作。在综合研判我镇牧区地质结构和运费的基础上，实施面积为15-30平方米木结构房屋，轻钢房，共建61户，单户建房价格控制在3万元以内，同时达到抗震、保温、防水要求，牧民越冬放牧点生产用房(居住)建成后上级有关部门按照相关要求进行验收。并对牧民越冬放牧点生产用房(居住)建立一户一策档案。</w:t>
      </w:r>
    </w:p>
    <w:p w14:paraId="4F897905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项目实施情况：项目目前已经完成实际设立的目标，项目在实施过程中严格按照目标设立的各阶段任务进行开展工作，在前期立项过程中严格把质量关，建立安全防护机制，保证项目实施各阶段安全顺利进行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77FF39F8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资金投入和使用情况</w:t>
      </w:r>
    </w:p>
    <w:p w14:paraId="7965D30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（1）资金投入情况</w:t>
      </w:r>
    </w:p>
    <w:p w14:paraId="6014B9D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该项目年初预算数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183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万元，全年预算数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183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万元，该项目资金已全部落实到位，资金来源为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伊犁州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2024年城乡抗震安居工程建设民生实施资金。</w:t>
      </w:r>
    </w:p>
    <w:p w14:paraId="132ACEF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（2）资金使用情况</w:t>
      </w:r>
    </w:p>
    <w:p w14:paraId="0E0F778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该项目年初预算数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183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万元，全年预算数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183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全年执行数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166.96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万元，预算执行率为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91.23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%，主要用于：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牧民越冬放牧点生产用房建设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。</w:t>
      </w:r>
    </w:p>
    <w:p w14:paraId="2B6F9F5A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（二）项目绩效目标</w:t>
      </w:r>
    </w:p>
    <w:p w14:paraId="6ED06B5E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总体目标</w:t>
      </w:r>
    </w:p>
    <w:p w14:paraId="4F1C1D17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b w:val="0"/>
          <w:bCs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通过《关于下达2024年城乡抗震安居工程建设民生实施资金预算的通知》伊州财建【2024】81号，完成拆除及新建工作。在综合研判我镇牧区地质结构和运费的基础上，实施面积为15-30平方米木结构房屋，轻钢房，共建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61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户，单户建房价格控制在3万元以内，同时达到抗震、保温、防水要求，牧民越冬放牧点生产用房(居住)建成后上级有关部门按照相关要求进行验收。改善牧民生活环境，提供牧民住房保障，提供居民生活水平。</w:t>
      </w:r>
    </w:p>
    <w:p w14:paraId="16D8D44A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FF0000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阶段性目标</w:t>
      </w:r>
    </w:p>
    <w:p w14:paraId="6640F0DE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bookmarkStart w:id="1" w:name="OLE_LINK2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2024年9月1日至9月15日完成项目前期手续</w:t>
      </w:r>
    </w:p>
    <w:p w14:paraId="7D042A1E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2024年9月30日开工建设</w:t>
      </w:r>
    </w:p>
    <w:p w14:paraId="45375C61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2024年11月30日前完成项目竣工验收</w:t>
      </w:r>
    </w:p>
    <w:p w14:paraId="7211A815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2025年5月完成项目绩效自评工作</w:t>
      </w:r>
      <w:bookmarkEnd w:id="1"/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4D2216C5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二、绩效评价工作开展情况</w:t>
      </w:r>
    </w:p>
    <w:p w14:paraId="3A063483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（一）绩效评价目的、对象和范围</w:t>
      </w:r>
    </w:p>
    <w:p w14:paraId="0E3AA204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shd w:val="clear" w:color="auto" w:fill="auto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  <w:shd w:val="clear" w:color="auto" w:fill="auto"/>
          <w:lang w:val="en-US" w:eastAsia="zh-CN"/>
        </w:rPr>
        <w:t>1.绩效评价完整性</w:t>
      </w:r>
    </w:p>
    <w:p w14:paraId="19804E07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auto"/>
          <w:lang w:val="en-US" w:eastAsia="zh-CN"/>
        </w:rPr>
        <w:t>本项目预算绩效评价报告在编制过程中，严格遵循相关法规与标准，确保评价内容的全面性与准确性。报告涵盖了项目从预算编制、执行到完成的全过程，对项目的各项绩效指标进行了细致的梳理与评估。</w:t>
      </w:r>
    </w:p>
    <w:p w14:paraId="136C5FC5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auto"/>
          <w:lang w:val="en-US" w:eastAsia="zh-CN"/>
        </w:rPr>
        <w:t>在评价指标体系的构建上，充分考虑了项目的性质、目标以及预期成果，选取了具有代表性和可衡量性的关键指标，涵盖了经济效益、社会效益、</w:t>
      </w:r>
      <w:r>
        <w:rPr>
          <w:rFonts w:hint="eastAsia" w:eastAsia="仿宋_GB2312" w:cs="Times New Roman"/>
          <w:sz w:val="32"/>
          <w:szCs w:val="32"/>
          <w:highlight w:val="none"/>
          <w:shd w:val="clear" w:color="auto" w:fill="auto"/>
          <w:lang w:val="en-US" w:eastAsia="zh-CN"/>
        </w:rPr>
        <w:t>生态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auto"/>
          <w:lang w:val="en-US" w:eastAsia="zh-CN"/>
        </w:rPr>
        <w:t>效益等多个维度，力求全方位反映项目的绩效状况。同时，对于每个指标的评价标准和数据来源均进行了明确说明，确保评价结果的客观性和可追溯性。</w:t>
      </w:r>
    </w:p>
    <w:p w14:paraId="7A075C0B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auto"/>
          <w:lang w:val="en-US" w:eastAsia="zh-CN"/>
        </w:rPr>
        <w:t>在数据收集与分析环节，采用了多种科学合理的方法，如实地调研、问卷调查等，广泛收集了与项目相关的各类数据，并运用专业的统计分析工具对数据进行深入挖掘，以确保评价结论的科学性和可靠性。此外，还对数据的质量和完整性进行了严格把控，对于缺失或异常的数据进行了合理的处理和说明，保证了评价数据的真实性和有效性。</w:t>
      </w:r>
    </w:p>
    <w:p w14:paraId="7AB64191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auto"/>
          <w:lang w:val="en-US" w:eastAsia="zh-CN"/>
        </w:rPr>
        <w:t>在报告的撰写结构上，按照统一的格式和规范进行编排，内容层次分明、条理清晰。首先对项目的背景、目标和预算安排进行了简要介绍，为后续的绩效评价提供了必要的背景信息；接着详细阐述了绩效评价的指标体系、评价方法和数据来源，为评价过程的透明性和可复现性奠定了基础；然后对各项绩效指标的完成情况进行了逐一分析和评价，指出了项目在实施过程中存在的问题和不足，并提出了相应的改进建议；最后对整个项目的绩效状况进行了综合总结，给出了明确的评价结论和后续工作的建议，为项目的持续改进和决策提供了有力支持。</w:t>
      </w:r>
    </w:p>
    <w:p w14:paraId="36C1F612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green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auto"/>
          <w:lang w:val="en-US" w:eastAsia="zh-CN"/>
        </w:rPr>
        <w:t>本项目预算绩效评价报告在内容、方法和数据等方面均具备较高的完整性，能够真实、客观地反映项目的绩效情况，为项目管理决策提供了有价值的参考依据。在未来的工作中，我们将继续完善绩效评价体系，不断提升评价工作的质量和水平，以更好地服务于项目的管理和优化。</w:t>
      </w:r>
    </w:p>
    <w:p w14:paraId="706946D0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绩效评价的目的</w:t>
      </w:r>
    </w:p>
    <w:p w14:paraId="515E9E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（1）评估项目实施效果</w:t>
      </w:r>
    </w:p>
    <w:p w14:paraId="01A86A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通过对项目预算执行情况及各项绩效目标达成程度的系统性分析，全面、客观地评估项目在预定周期内的实施效果，包括经济效益、社会效益、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生态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效益以及可持续性等多维度指标，为项目后续的改进与优化提供科学依据。</w:t>
      </w:r>
    </w:p>
    <w:p w14:paraId="5BF101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（2）提升资源利用效率</w:t>
      </w:r>
    </w:p>
    <w:p w14:paraId="4FF783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深入剖析项目预算资金的投入与产出关系，识别资金使用过程中的冗余环节与低效领域，挖掘潜在的资源优化配置空间，推动项目在有限的预算资源下实现更高的绩效产出，提升整体资源利用效率，确保财政资金的合理、高效运用。</w:t>
      </w:r>
    </w:p>
    <w:p w14:paraId="2E98FF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（3）强化项目管理责任</w:t>
      </w:r>
    </w:p>
    <w:p w14:paraId="588093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明确项目各参与主体在预算绩效管理中的职责与任务，借助绩效评价结果对项目管理过程进行监督与问责，促使项目管理者增强责任意识，主动优化管理流程，完善内部控制机制，提高项目管理水平与执行力，保障项目按计划、高质量推进。</w:t>
      </w:r>
    </w:p>
    <w:p w14:paraId="712FAE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（4）为决策提供支持</w:t>
      </w:r>
    </w:p>
    <w:p w14:paraId="74F110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为项目主管部门、财政部门及相关决策层提供详实、准确的绩效评价信息，辅助其在项目审批、预算安排、政策调整等关键决策环节做出更加科学、合理的判断，促进项目资源的合理分配与有效整合，推动项目管理体系的不断完善与升级，提升公共资源配置的精准度与有效性。</w:t>
      </w:r>
    </w:p>
    <w:p w14:paraId="25D2C0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（5）促进项目持续改进</w:t>
      </w:r>
    </w:p>
    <w:p w14:paraId="175450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基于绩效评价发现的问题与不足，提出针对性的改进建议与措施，引导项目团队聚焦关键环节，持续优化项目实施方案，加强过程监控与质量把控，形成项目绩效持续改进的良性循环，不断提升项目整体绩效水平，实现项目长期稳定发展的目标。</w:t>
      </w:r>
    </w:p>
    <w:p w14:paraId="548C5F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项目预算绩效评价报告的编制以提升项目绩效为核心，旨在通过科学、严谨的评价工作，为项目管理与决策提供全方位、深层次的支持，推动项目在预算约束下实现高质量、可持续发展，充分发挥财政资金的经济效益与社会效益。</w:t>
      </w:r>
    </w:p>
    <w:p w14:paraId="20F5B938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绩效评价的对象</w:t>
      </w:r>
    </w:p>
    <w:p w14:paraId="699B71D4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本项目预算绩效评价报告的评价对象是伊州财建[2024]81号伊犁州特克斯县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eastAsia="zh-CN"/>
        </w:rPr>
        <w:t>齐勒乌泽克镇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2024年度牧民越冬放牧点生产用房（居住）建设项目及其预算执行情况。该项目由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eastAsia="zh-CN"/>
        </w:rPr>
        <w:t>特克斯县齐勒乌泽克镇人民政府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负责实施，旨在改善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eastAsia="zh-CN"/>
        </w:rPr>
        <w:t>本镇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牧民生活环境，提供牧民住房保障，提供居民生活水平。项目预算涵盖从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2024年9月30日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至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2024年11月30日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的全部资金投入与支出，涉及资金总额为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166.96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万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元。</w:t>
      </w:r>
    </w:p>
    <w:p w14:paraId="5D514052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绩效评价的范围</w:t>
      </w:r>
    </w:p>
    <w:p w14:paraId="20E08950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本项目预算绩效评价报告的评价范围广泛而全面，涵盖了从项目立项至评价时点期间的所有关键预算活动和财务流程。具体而言，评价范围包括但不限于以下几个方面：</w:t>
      </w:r>
    </w:p>
    <w:p w14:paraId="2D3EA699">
      <w:pPr>
        <w:pStyle w:val="9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项目预算编制与执行：全面审视项目预算的编制依据、合理性、科学性以及实际执行情况，包括预算调整的原因和效果。</w:t>
      </w:r>
    </w:p>
    <w:p w14:paraId="0E1068D7">
      <w:pPr>
        <w:pStyle w:val="9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资金管理：深入分析项目资金的分配、使用和监管情况，确保资金使用的合规性、高效性和透明度。</w:t>
      </w:r>
    </w:p>
    <w:p w14:paraId="702A28E6">
      <w:pPr>
        <w:pStyle w:val="9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项目实施进度与产出：评估项目是否按照既定计划顺利推进，各项任务是否按时完成，以及项目产出的数量、质量和时效性是否符合预期。</w:t>
      </w:r>
    </w:p>
    <w:p w14:paraId="11BF6968">
      <w:pPr>
        <w:pStyle w:val="9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社会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生态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等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影响：考察项目对社会、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生态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、经济等方面的综合影响。</w:t>
      </w:r>
    </w:p>
    <w:p w14:paraId="7F4AEB72">
      <w:pPr>
        <w:spacing w:line="560" w:lineRule="exact"/>
        <w:ind w:firstLine="643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（二）绩效评价原则、评价指标体系（详情见表1）、评价方法、评价标准。</w:t>
      </w:r>
    </w:p>
    <w:p w14:paraId="7E916FB9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绩效评价原则</w:t>
      </w:r>
    </w:p>
    <w:p w14:paraId="6F835B38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本次项目绩效评价遵循以下基本原则：</w:t>
      </w:r>
    </w:p>
    <w:p w14:paraId="6A7E6257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（1）科学公正。绩效评价应当运用科学合理的方法，按照规范的程序，对项目绩效进行客观、公正的反映。</w:t>
      </w:r>
    </w:p>
    <w:p w14:paraId="53EDB40D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</w:p>
    <w:p w14:paraId="25A95D79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（3）激励约束。绩效评价结果应与预算安排、政策调整、改进管理实质性挂钩，体现奖优罚劣和激励相容导向，有效要安排、低效要压减、无效要问责。</w:t>
      </w:r>
    </w:p>
    <w:p w14:paraId="6153DED7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（4）公开透明。绩效评价结果应依法依规公开，并自觉接受社会监督。</w:t>
      </w:r>
    </w:p>
    <w:p w14:paraId="4ABCCA49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2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评价指标体系</w:t>
      </w:r>
    </w:p>
    <w:p w14:paraId="5062DBBF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53B60C25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（1）确定评价指标</w:t>
      </w:r>
    </w:p>
    <w:p w14:paraId="03685709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 w14:paraId="2185D0AD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（2）确定权重</w:t>
      </w:r>
    </w:p>
    <w:p w14:paraId="326A6E35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确定各个指标相对于项目总体绩效的权重分值。在绩效评价指标体系中，项目决策权重为20分，项目过程权重为20分，项目产出权重为40分，项目效益权重为20分。</w:t>
      </w:r>
    </w:p>
    <w:p w14:paraId="48A64B4A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（3）确定指标标准值</w:t>
      </w:r>
    </w:p>
    <w:p w14:paraId="6D0DE759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7E7E84BD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绩效评价总分值100分，根据综合评分结果，90（含）-100分为优、80（含）-90分为良、60（含）-80分为中、60分以下为差。</w:t>
      </w:r>
    </w:p>
    <w:p w14:paraId="646A2B78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具体评价指标体系详情见附件1</w:t>
      </w:r>
    </w:p>
    <w:p w14:paraId="57BAFC42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绩效评价方法</w:t>
      </w:r>
    </w:p>
    <w:p w14:paraId="23131CF6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绩效评价从项目决策、项目过程、项目产出、项目效益四个维度进行评价。评价对象为项目目标实施情况，  评价核心为资金的支出完成情况和项目的产出效益。</w:t>
      </w:r>
    </w:p>
    <w:p w14:paraId="3B0BE974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本次评价指标中，既有定性指标又有定量指标，各类指标因考核内容不同和客观标准不同存在较大差异，因此核定具体指标时采用了不同方法，具体评价方法如下：</w:t>
      </w:r>
    </w:p>
    <w:p w14:paraId="4AE8BFA9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 xml:space="preserve">（一）成本效益分析法。是指将投入与产出、效益进行关联性分析的方法。 </w:t>
      </w:r>
    </w:p>
    <w:p w14:paraId="2DFDA12C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（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eastAsia="zh-CN"/>
        </w:rPr>
        <w:t>二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）因素分析法。是指综合分析影响绩效目标实现、实施效果的内外部因素的方法。</w:t>
      </w:r>
    </w:p>
    <w:p w14:paraId="5CE100A0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（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eastAsia="zh-CN"/>
        </w:rPr>
        <w:t>三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）公众评判法。是指通过专家评估、公众问卷及抽样调查等方式进行评判的方法。</w:t>
      </w:r>
    </w:p>
    <w:p w14:paraId="7A20383A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4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评价标准</w:t>
      </w:r>
    </w:p>
    <w:p w14:paraId="3078DBF7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绩效评价标准通常包括计划标准、行业标准、历史标准等，用于对绩效指标完成情况进行比较、分析、评价。本次评价主要采用了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计划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标准。</w:t>
      </w:r>
    </w:p>
    <w:p w14:paraId="0D0DDD5F">
      <w:pPr>
        <w:pStyle w:val="9"/>
        <w:numPr>
          <w:ilvl w:val="0"/>
          <w:numId w:val="2"/>
        </w:numPr>
        <w:spacing w:before="0" w:after="0" w:line="560" w:lineRule="exact"/>
        <w:ind w:firstLine="711" w:firstLineChars="200"/>
        <w:jc w:val="both"/>
        <w:rPr>
          <w:rFonts w:hint="default" w:ascii="Times New Roman" w:hAnsi="Times New Roman" w:eastAsia="楷体" w:cs="Times New Roman"/>
          <w:color w:val="000000"/>
          <w:spacing w:val="17"/>
        </w:rPr>
      </w:pPr>
      <w:r>
        <w:rPr>
          <w:rFonts w:hint="default" w:ascii="Times New Roman" w:hAnsi="Times New Roman" w:eastAsia="楷体" w:cs="Times New Roman"/>
          <w:color w:val="000000"/>
          <w:spacing w:val="17"/>
        </w:rPr>
        <w:t>绩效评价工作过程</w:t>
      </w:r>
    </w:p>
    <w:p w14:paraId="101E83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前期准备与规划</w:t>
      </w:r>
    </w:p>
    <w:p w14:paraId="2DFBCA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项目绩效评价工作启动之初，成立了专门的评价工作小组，小组成员由财务专家、项目管理专业人员及相关领域技术骨干组成，确保从多角度、全方位对项目绩效进行评价。同时，明确了评价工作的目标、范围、重点及时间安排，制定了详细的工作计划，为评价工作的顺利开展奠定了坚实基础。</w:t>
      </w:r>
    </w:p>
    <w:p w14:paraId="7A22D4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）指标体系构建</w:t>
      </w:r>
    </w:p>
    <w:p w14:paraId="23FF96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依据项目的性质、目标以及预期成果，构建了科学合理的绩效评价指标体系。该指标体系涵盖了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项目决策、项目过程、项目产出、项目效益四个维度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，选取了具有代表性和可衡量性的关键指标，并为每个指标设定了明确的评价标准与权重，确保评价结果能够全面、准确地反映项目的绩效状况。</w:t>
      </w:r>
    </w:p>
    <w:p w14:paraId="57C0F7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）数据收集与整理</w:t>
      </w:r>
    </w:p>
    <w:p w14:paraId="288F42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广泛收集与项目相关的各类数据，包括财务报表、项目文档、业务数据、用户反馈等。在数据收集过程中，注重数据的质量与完整性，对缺失或异常的数据进行了合理的处理和补充。随后，对收集到的数据进行了系统的整理与分类，为后续的数据分析提供了有力支持。</w:t>
      </w:r>
    </w:p>
    <w:p w14:paraId="709F5A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）数据分析与评估</w:t>
      </w:r>
    </w:p>
    <w:p w14:paraId="7BC8F8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对收集到的数据进行了深入挖掘与分析。通过对各项绩效指标的实际完成情况与预期目标进行对比，计算出指标的达成率，并结合指标权重进行综合评分，从而得出项目的整体绩效评价结果。在分析过程中，注重数据之间的关联性与逻辑性，深入剖析项目绩效背后的原因，识别出项目实施过程中的优势与不足，为提出有针对性的改进建议提供了依据。</w:t>
      </w:r>
    </w:p>
    <w:p w14:paraId="7B094D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）报告撰写与反馈</w:t>
      </w:r>
    </w:p>
    <w:p w14:paraId="004331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根据数据分析与评估的结果，按照统一的格式和规范撰写项目预算绩效评价报告。报告内容包括项目背景、评价目的、评价指标体系、数据收集与分析方法、绩效评价结果、存在问题与改进建议等多个部分，力求条理清晰、重点突出、语言简洁明了。在报告撰写完成后，及时向项目实施主体及相关利益相关者进行反馈，充分听取各方意见与建议，对报告内容进行进一步的完善与优化，确保评价报告的质量与实用性。</w:t>
      </w:r>
    </w:p>
    <w:p w14:paraId="10F70A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）后续跟踪与改进</w:t>
      </w:r>
    </w:p>
    <w:p w14:paraId="40ABFD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评价报告提交后，我们将持续跟踪项目的改进措施落实情况，定期对项目绩效进行复查与评估，确保项目能够根据评价结果及时调整与优化，实现绩效的持续提升。同时，根据项目实施过程中出现的新情况、新问题，适时调整绩效评价指标体系与方法，保持评价工作的适应性与前瞻性，为项目的长期稳定发展提供有力保障。</w:t>
      </w:r>
    </w:p>
    <w:p w14:paraId="321BDB5A">
      <w:pPr>
        <w:numPr>
          <w:ilvl w:val="0"/>
          <w:numId w:val="3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综合评价情况及评价结论（附相关评分表）</w:t>
      </w:r>
    </w:p>
    <w:p w14:paraId="2D4B76E6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highlight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highlight w:val="none"/>
          <w:lang w:eastAsia="zh-CN"/>
        </w:rPr>
        <w:t>（</w:t>
      </w:r>
      <w:r>
        <w:rPr>
          <w:rFonts w:hint="default" w:ascii="Times New Roman" w:hAnsi="Times New Roman" w:eastAsia="楷体_GB2312" w:cs="Times New Roman"/>
          <w:highlight w:val="none"/>
          <w:lang w:val="en-US" w:eastAsia="zh-CN"/>
        </w:rPr>
        <w:t>一</w:t>
      </w:r>
      <w:r>
        <w:rPr>
          <w:rFonts w:hint="default" w:ascii="Times New Roman" w:hAnsi="Times New Roman" w:eastAsia="楷体_GB2312" w:cs="Times New Roman"/>
          <w:highlight w:val="none"/>
          <w:lang w:eastAsia="zh-CN"/>
        </w:rPr>
        <w:t>）</w:t>
      </w:r>
      <w:r>
        <w:rPr>
          <w:rFonts w:hint="default" w:ascii="Times New Roman" w:hAnsi="Times New Roman" w:eastAsia="楷体_GB2312" w:cs="Times New Roman"/>
          <w:highlight w:val="none"/>
          <w:lang w:val="en-US" w:eastAsia="zh-CN"/>
        </w:rPr>
        <w:t>评价情况</w:t>
      </w:r>
    </w:p>
    <w:p w14:paraId="52E862B9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本项目的综合评价基于对项目各方面绩效的深入分析与评估。从项目目标的达成情况来看，伊州财建[2024]81号伊犁州特克斯县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齐勒乌泽克镇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2024年度牧民越冬放牧点生产用房（居住）建设项目在改善牧民生活环境，提供牧民住房保障，提供居民生活水平等方面表现出色，达到了预期的标准与要求。同时，项目也在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eastAsia="zh-CN"/>
        </w:rPr>
        <w:t>项目实施后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取得了显著的成效，如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完成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61套牧民生产用房，达到了抗震、保温、防水等要求，切实改善了牧民越冬放牧点生产生活环境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等。</w:t>
      </w:r>
    </w:p>
    <w:p w14:paraId="71326F8E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在项目管理方面，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特克斯县齐勒乌泽克镇人民政府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通过有效的规划、组织与协调，项目得以顺利实施，并在预算与时间上保持了良好的控制。</w:t>
      </w:r>
    </w:p>
    <w:p w14:paraId="53399214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从项目效益的角度来看，本项目不仅实现了预期的社会效益、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生态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效益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经济效益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等方面产生了积极的影响。具体而言，城乡抗震安居工程建设房屋安全隐患排查整治成果等方面的提升，为项目的利益相关者带来了实实在在的利益。</w:t>
      </w:r>
    </w:p>
    <w:p w14:paraId="419B65C2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综上所述，伊州财建[2024]81号伊犁州特克斯县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齐勒乌泽克镇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2024年度牧民越冬放牧点生产用房（居住）建设项目在绩效评价中表现出色，达到了项目的预期目标，并在多个方面取得了显著的成效。</w:t>
      </w:r>
    </w:p>
    <w:p w14:paraId="1FA18EBC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lang w:val="en-US" w:eastAsia="zh-CN"/>
        </w:rPr>
      </w:pPr>
      <w:r>
        <w:rPr>
          <w:rFonts w:hint="default" w:ascii="Times New Roman" w:hAnsi="Times New Roman" w:eastAsia="楷体_GB2312" w:cs="Times New Roman"/>
          <w:lang w:eastAsia="zh-CN"/>
        </w:rPr>
        <w:t>（</w:t>
      </w:r>
      <w:r>
        <w:rPr>
          <w:rFonts w:hint="default" w:ascii="Times New Roman" w:hAnsi="Times New Roman" w:eastAsia="楷体_GB2312" w:cs="Times New Roman"/>
          <w:lang w:val="en-US" w:eastAsia="zh-CN"/>
        </w:rPr>
        <w:t>二</w:t>
      </w:r>
      <w:r>
        <w:rPr>
          <w:rFonts w:hint="default" w:ascii="Times New Roman" w:hAnsi="Times New Roman" w:eastAsia="楷体_GB2312" w:cs="Times New Roman"/>
          <w:lang w:eastAsia="zh-CN"/>
        </w:rPr>
        <w:t>）</w:t>
      </w:r>
      <w:r>
        <w:rPr>
          <w:rFonts w:hint="default" w:ascii="Times New Roman" w:hAnsi="Times New Roman" w:eastAsia="楷体_GB2312" w:cs="Times New Roman"/>
          <w:lang w:val="en-US" w:eastAsia="zh-CN"/>
        </w:rPr>
        <w:t>评价结论</w:t>
      </w:r>
    </w:p>
    <w:p w14:paraId="188DC4B2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：总得分为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98.25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分，属于“优”。其中，项目决策类指标权重为20分，得分为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 xml:space="preserve">分，得分率为 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%。项目过程类指标权重为20分，得分为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18.25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91.23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%。项目产出类指标权重为40分，得分为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40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%。项目效益类指标权重为20分，得分为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%。具体打分情况详见：附件1综合评分表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  <w:t>。</w:t>
      </w:r>
    </w:p>
    <w:p w14:paraId="1077CC0A">
      <w:pPr>
        <w:rPr>
          <w:rFonts w:hint="default" w:ascii="Times New Roman" w:hAnsi="Times New Roman" w:eastAsia="仿宋_GB2312" w:cs="Times New Roman"/>
          <w:sz w:val="21"/>
          <w:szCs w:val="21"/>
        </w:rPr>
      </w:pPr>
      <w:r>
        <w:br w:type="page"/>
      </w:r>
    </w:p>
    <w:p w14:paraId="78F9D788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default" w:ascii="Times New Roman" w:hAnsi="Times New Roman" w:eastAsia="仿宋_GB2312" w:cs="Times New Roman"/>
          <w:sz w:val="21"/>
          <w:szCs w:val="21"/>
        </w:rPr>
      </w:pPr>
      <w:r>
        <w:rPr>
          <w:rFonts w:hint="default" w:ascii="Times New Roman" w:hAnsi="Times New Roman" w:eastAsia="仿宋_GB2312" w:cs="Times New Roman"/>
          <w:sz w:val="21"/>
          <w:szCs w:val="21"/>
        </w:rPr>
        <w:t>表1综合评分表</w:t>
      </w:r>
    </w:p>
    <w:tbl>
      <w:tblPr>
        <w:tblStyle w:val="12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 w14:paraId="640C32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5EE5076C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18B8B2D1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7C6FBFB8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得分</w:t>
            </w:r>
          </w:p>
        </w:tc>
      </w:tr>
      <w:tr w14:paraId="4E6603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7AABD1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032D0D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0E5A25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</w:tr>
      <w:tr w14:paraId="58A8D5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0FA06D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69EC0F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C11129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18.25</w:t>
            </w:r>
          </w:p>
        </w:tc>
      </w:tr>
      <w:tr w14:paraId="521FC3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D493CF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DF3802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FAFDFB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39.12</w:t>
            </w:r>
          </w:p>
        </w:tc>
      </w:tr>
      <w:tr w14:paraId="264245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6F8E95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B369D4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7D04B3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</w:tr>
      <w:tr w14:paraId="5B6B14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82E921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2B41B1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558988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97.37</w:t>
            </w:r>
          </w:p>
        </w:tc>
      </w:tr>
    </w:tbl>
    <w:p w14:paraId="3472FFF5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四、绩效评价指标分析</w:t>
      </w:r>
    </w:p>
    <w:p w14:paraId="6739ED3C">
      <w:pPr>
        <w:pStyle w:val="9"/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_GB2312" w:cs="Times New Roman"/>
        </w:rPr>
      </w:pPr>
      <w:r>
        <w:rPr>
          <w:rFonts w:hint="default" w:ascii="Times New Roman" w:hAnsi="Times New Roman" w:eastAsia="楷体_GB2312" w:cs="Times New Roman"/>
        </w:rPr>
        <w:t>（一）项目决策情况</w:t>
      </w:r>
    </w:p>
    <w:p w14:paraId="6EFB697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项目决策类指标包括项目立项、绩效目标和资金投入三方面的内容，由6个三级指标构成，权重分值为20分，实际得分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</w:p>
    <w:p w14:paraId="4580095B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1.项目立项</w:t>
      </w:r>
    </w:p>
    <w:p w14:paraId="7A98CC2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（1）立项依据充分性</w:t>
      </w:r>
    </w:p>
    <w:p w14:paraId="6B9CE9E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</w:p>
    <w:p w14:paraId="407833F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（2）立项程序规范性</w:t>
      </w:r>
    </w:p>
    <w:p w14:paraId="45CC1BC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项目申请、设立过程符合相关要求，严格按照审批流程准备符合要求的文件、材料；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</w:t>
      </w:r>
    </w:p>
    <w:p w14:paraId="49235862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2.绩效目标</w:t>
      </w:r>
    </w:p>
    <w:p w14:paraId="4218F63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（1）绩效目标合理性</w:t>
      </w:r>
    </w:p>
    <w:p w14:paraId="095E1B56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年初结合实际工作内容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设定绩效目标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，绩效目标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</w:p>
    <w:p w14:paraId="053170D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（2）绩效指标明确性</w:t>
      </w:r>
    </w:p>
    <w:p w14:paraId="0F52AE4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项目设置了明确的预期产出效益和效果，将绩效目标细化分解为具体的绩效指标，绩效目标与项目目标任务数相对应，绩效目标设定的绩效指标清晰、细化、可衡量。</w:t>
      </w:r>
    </w:p>
    <w:p w14:paraId="4D2B6DD2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3.资金投入</w:t>
      </w:r>
    </w:p>
    <w:p w14:paraId="2BF93E9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（1）预算编制科学性</w:t>
      </w:r>
    </w:p>
    <w:p w14:paraId="4D966C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预算编制过程严谨、科学，充分体现了精细化管理的要求。预算编制之初，进行了全面的成本估算，确保项目所需的各项资源得到合理的预估与分配。同时，预算编制还紧密结合了项目的特点与实际情况，对不同阶段、不同任务的资金需求进行了详细的分析与计算。</w:t>
      </w:r>
    </w:p>
    <w:p w14:paraId="7CF7C2C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在预算编制过程中，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还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注重了成本控制与效益最大化的原则。通过优化资源配置、提高资金使用效率等措施，确保项目在有限的预算内取得最大的经济效益与社会效益。此外，预算编制还充分考虑了风险因素，对可能出现的超支情况进行了预留与规划，以应对项目实施过程中的不确定性。</w:t>
      </w:r>
    </w:p>
    <w:p w14:paraId="5277E79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（2）资金分配合理性</w:t>
      </w:r>
    </w:p>
    <w:p w14:paraId="7A470F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本项目的资金分配遵循了公平、公正、透明的原则，确保了项目资源的合理配置与高效利用。在资金分配过程中，我们充分考虑了项目的实际需求与目标，对不同阶段、不同任务的资金进行了科学的规划与安排。</w:t>
      </w:r>
    </w:p>
    <w:p w14:paraId="26BD50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具体而言，资金分配紧密结合了项目的特点与实际情况，对关键领域与重要环节给予了重点支持。同时，我们也注重了资金的均衡分配，避免了资源浪费与资金闲置。此外，资金分配还充分考虑了风险因素，对可能出现的超支情况进行了预留与调整。</w:t>
      </w:r>
    </w:p>
    <w:p w14:paraId="608C99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综上所述，本项目的资金分配是合理的、科学的，既符合项目的实际情况，又满足了资金使用的效益最大化要求。资金分配的合理性为项目的成功实施提供了有力的保障，也为项目的绩效评价奠定了坚实的基础。</w:t>
      </w:r>
    </w:p>
    <w:p w14:paraId="67F75144">
      <w:pPr>
        <w:pStyle w:val="9"/>
        <w:numPr>
          <w:ilvl w:val="0"/>
          <w:numId w:val="4"/>
        </w:numPr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" w:cs="Times New Roman"/>
          <w:highlight w:val="none"/>
        </w:rPr>
      </w:pPr>
      <w:r>
        <w:rPr>
          <w:rFonts w:hint="default" w:ascii="Times New Roman" w:hAnsi="Times New Roman" w:eastAsia="楷体" w:cs="Times New Roman"/>
          <w:highlight w:val="none"/>
        </w:rPr>
        <w:t>项目过程情况</w:t>
      </w:r>
    </w:p>
    <w:p w14:paraId="73B7743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项目过程类指标包括资金管理和组织实施两方面的内容，由5个三级指标构成，权重分值为20分，实际得分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18.25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91.23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</w:p>
    <w:p w14:paraId="7399894F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1.资金管理</w:t>
      </w:r>
    </w:p>
    <w:p w14:paraId="3CED4A6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（1）资金到位率</w:t>
      </w:r>
    </w:p>
    <w:p w14:paraId="7CC4EC2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本项目总投资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183万元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，财政资金及时足额到位，到位率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%，预算资金按计划进度执行。</w:t>
      </w:r>
    </w:p>
    <w:p w14:paraId="1DB750D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（2）预算执行率</w:t>
      </w:r>
    </w:p>
    <w:p w14:paraId="546EE8A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预算编制较为详细，项目资金支出总体能够按照预算执行，预算资金支出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166.96万元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，预算执行率为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91.23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</w:p>
    <w:p w14:paraId="2A22321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（3）资金使用合规性</w:t>
      </w:r>
    </w:p>
    <w:p w14:paraId="725CCD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本项目的资金使用严格遵循了国家相关法律法规与财务制度，确保了资金的合规性与安全性。在资金使用过程中，我们建立了完善的财务管理体系，对资金的流动进行了全程监控与记录。</w:t>
      </w:r>
    </w:p>
    <w:p w14:paraId="4F1395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具体而言，资金使用坚持了专款专用的原则，确保了项目资金不被挪用或截留。同时，我们还加强了对资金使用的审计与监督，定期对财务收支进行自查与自纠，及时发现并纠正可能存在的问题。此外，资金使用还充分考虑了成本效益原则，通过优化资源配置、提高资金使用效率等措施，确保了项目资金的最大化利用。</w:t>
      </w:r>
    </w:p>
    <w:p w14:paraId="7FCD32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资金使用是合规的、安全的，既符合国家相关法律法规与财务制度的要求，又满足了项目实施的实际需要。资金使用的合规性为项目的成功实施提供了有力的保障，也为项目的绩效评价奠定了坚实的基础。</w:t>
      </w:r>
    </w:p>
    <w:p w14:paraId="33CB634F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2.组织实施</w:t>
      </w:r>
    </w:p>
    <w:p w14:paraId="0FD4C82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（1）管理制度健全性</w:t>
      </w:r>
    </w:p>
    <w:p w14:paraId="450C92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本项目拥有一套完善、健全的管理制度体系，为项目的成功实施提供了坚实的制度保障。项目管理制度的制定紧密结合了项目的特点与实际情况，涵盖了项目的策划、组织、实施、监控与收尾等各个环节。</w:t>
      </w:r>
    </w:p>
    <w:p w14:paraId="11F384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在制度设计上，我们注重了制度的科学性与可操作性，确保制度能够切实指导项目的执行与管理。</w:t>
      </w:r>
    </w:p>
    <w:p w14:paraId="291EBA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此外，项目管理制度还充分考虑了风险因素，制定了相应的风险应对措施与预案，以应对项目实施过程中可能出现的各种风险与挑战。管理制度的健全性不仅体现在制度的完善上，还体现在制度的执行与监督上。我们建立了有效的监督机制与反馈机制，对项目的实施情况进行定期检查与评估，及时发现并纠正可能存在的问题。</w:t>
      </w:r>
    </w:p>
    <w:p w14:paraId="6F568BB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综上所述，本项目的管理制度是健全的、有效的，既符合项目的实际情况，又满足了项目管理的需要。管理制度的健全性为项目的成功实施提供了有力的保障，也为项目的绩效评价奠定了坚实的基础。</w:t>
      </w:r>
    </w:p>
    <w:p w14:paraId="5D119B8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（2）制度执行有效性</w:t>
      </w:r>
    </w:p>
    <w:p w14:paraId="433FB2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本项目在执行过程中，管理制度得到了全面、有效的落实，为确保项目的顺利实施与目标实现提供了坚实的保障。项目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单位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重视制度执行的重要性，通过明确责任分工、制定详细执行计划、加强监督考核等措施，确保了各项管理制度能够得到有效执行。</w:t>
      </w:r>
    </w:p>
    <w:p w14:paraId="3BA3B4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在具体执行过程中，项目团队成员严格按照制度要求进行操作。同时，我们还建立了有效的沟通机制与反馈机制，确保项目信息的及时传递与问题的及时解决，进一步提高了制度执行的效率与效果。</w:t>
      </w:r>
    </w:p>
    <w:p w14:paraId="132B8B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综上所述，本项目的管理制度在执行过程中表现出了高度的有效性，既确保了项目的顺利进行，又实现了项目目标的有效达成。</w:t>
      </w:r>
    </w:p>
    <w:p w14:paraId="14BE447C">
      <w:pPr>
        <w:pStyle w:val="10"/>
        <w:numPr>
          <w:ilvl w:val="0"/>
          <w:numId w:val="4"/>
        </w:numPr>
        <w:spacing w:line="560" w:lineRule="exact"/>
        <w:ind w:firstLine="643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项目产出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情况</w:t>
      </w:r>
    </w:p>
    <w:p w14:paraId="5C65A6B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项目产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出类指标包括产出数量、产出质量、产出时效、产出成本四方面的内容，由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个三级指标构成，权重分为40分，实际得分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39.12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%。具体产出指标完成情况如下：</w:t>
      </w:r>
    </w:p>
    <w:p w14:paraId="78857E7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1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数量指标：</w:t>
      </w:r>
    </w:p>
    <w:p w14:paraId="0740BB3C">
      <w:pPr>
        <w:shd w:val="clear" w:color="auto" w:fill="auto"/>
        <w:spacing w:line="600" w:lineRule="exact"/>
        <w:ind w:firstLine="640" w:firstLineChars="200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bookmarkStart w:id="2" w:name="OLE_LINK3"/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齐勒乌泽克镇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新建越冬房户数，指标值：&gt;=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61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户，实际完成值：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61户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；</w:t>
      </w:r>
      <w:bookmarkEnd w:id="2"/>
    </w:p>
    <w:p w14:paraId="781901F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2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质量指标：</w:t>
      </w:r>
    </w:p>
    <w:p w14:paraId="537C1C61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指标1：竣工验收合格率，指标值：=</w:t>
      </w:r>
      <w:bookmarkStart w:id="3" w:name="OLE_LINK4"/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100%</w:t>
      </w:r>
      <w:bookmarkEnd w:id="3"/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100%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；</w:t>
      </w:r>
    </w:p>
    <w:p w14:paraId="63F5F486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3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③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时效指标：</w:t>
      </w:r>
    </w:p>
    <w:p w14:paraId="2F7C928E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bookmarkStart w:id="4" w:name="OLE_LINK5"/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指标1：工作任务完成时限，指标值：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2024年11月30日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2024年11月30日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；</w:t>
      </w:r>
      <w:bookmarkEnd w:id="4"/>
    </w:p>
    <w:p w14:paraId="3778A61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4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④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成本指标：</w:t>
      </w:r>
    </w:p>
    <w:p w14:paraId="489A86CC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bookmarkStart w:id="5" w:name="OLE_LINK6"/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每户越冬房成本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，指标值：&lt;=3万元，实际完成值：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2.74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91.23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bookmarkEnd w:id="5"/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；</w:t>
      </w:r>
    </w:p>
    <w:p w14:paraId="5D90BCAE">
      <w:pPr>
        <w:pStyle w:val="10"/>
        <w:numPr>
          <w:ilvl w:val="0"/>
          <w:numId w:val="4"/>
        </w:numPr>
        <w:spacing w:line="560" w:lineRule="exact"/>
        <w:ind w:firstLine="643"/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项目效益情况</w:t>
      </w:r>
    </w:p>
    <w:p w14:paraId="3A9EEEE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益类指标包括项目实施效益和满意度两方面的内容，由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个三级指标构成，权重分为20分，实际得分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%。具体效益指标及满意度指标完成情况如下：</w:t>
      </w:r>
    </w:p>
    <w:p w14:paraId="4D9F384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FF000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1.实施效益</w:t>
      </w:r>
    </w:p>
    <w:p w14:paraId="48AE97D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社会效益指标：</w:t>
      </w:r>
    </w:p>
    <w:p w14:paraId="0739BF3A">
      <w:pPr>
        <w:shd w:val="clear" w:color="auto" w:fill="auto"/>
        <w:spacing w:line="600" w:lineRule="exact"/>
        <w:ind w:firstLine="640" w:firstLineChars="200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bookmarkStart w:id="6" w:name="OLE_LINK7"/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指标1：</w:t>
      </w:r>
      <w:bookmarkStart w:id="7" w:name="OLE_LINK12"/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城乡抗震安居工程建设房屋安全隐患排查整治成果</w:t>
      </w:r>
      <w:bookmarkEnd w:id="7"/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成效明显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成效明显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；</w:t>
      </w:r>
      <w:bookmarkEnd w:id="6"/>
    </w:p>
    <w:p w14:paraId="05077E3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2.满意度</w:t>
      </w:r>
    </w:p>
    <w:p w14:paraId="171DBD6F">
      <w:pPr>
        <w:shd w:val="clear" w:color="auto" w:fill="auto"/>
        <w:spacing w:line="600" w:lineRule="exact"/>
        <w:ind w:firstLine="640" w:firstLineChars="200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指标1：服务对象满意度，指标值：&gt;=9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95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；偏差原因：年初制定绩效目标时预期值设置偏低。</w:t>
      </w:r>
    </w:p>
    <w:p w14:paraId="27D0E7AB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（五）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/>
        </w:rPr>
        <w:t>预算执行进度与绩效指标总体完成率偏差</w:t>
      </w:r>
    </w:p>
    <w:p w14:paraId="4BB2C6B0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yellow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伊州财建[2024]81号伊犁州特克斯县</w:t>
      </w:r>
      <w:r>
        <w:rPr>
          <w:rFonts w:hint="eastAsia" w:eastAsia="仿宋_GB2312" w:cs="Times New Roman"/>
          <w:sz w:val="32"/>
          <w:szCs w:val="32"/>
          <w:lang w:eastAsia="zh-CN"/>
        </w:rPr>
        <w:t>齐勒乌泽克镇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2024年度牧民越冬放牧点生产用房（居住）建设项目年初预算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183万元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，全年预算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183万元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，实际支出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166.96万元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，预算执行率为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91.23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，项目绩效指标总体完成率为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98.35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%，总体偏差率为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1.75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%。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偏差原因：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因资料不到位，导致资金支付不到位，还需要加强资料收集相关事宜。</w:t>
      </w:r>
    </w:p>
    <w:p w14:paraId="4C381891">
      <w:pPr>
        <w:spacing w:line="560" w:lineRule="exact"/>
        <w:ind w:firstLine="640" w:firstLineChars="200"/>
        <w:rPr>
          <w:rStyle w:val="19"/>
          <w:rFonts w:hint="default" w:ascii="Times New Roman" w:hAnsi="Times New Roman" w:cs="Times New Roman"/>
          <w:color w:val="auto"/>
        </w:rPr>
      </w:pPr>
      <w:r>
        <w:rPr>
          <w:rFonts w:hint="eastAsia" w:eastAsia="黑体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主要经验及做法、存在的问题及原因分析</w:t>
      </w:r>
    </w:p>
    <w:p w14:paraId="4924743D">
      <w:pPr>
        <w:spacing w:line="560" w:lineRule="exact"/>
        <w:ind w:firstLine="627" w:firstLineChars="200"/>
        <w:rPr>
          <w:rFonts w:hint="default" w:ascii="Times New Roman" w:hAnsi="Times New Roman" w:eastAsia="楷体" w:cs="Times New Roman"/>
          <w:b/>
          <w:spacing w:val="-4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spacing w:val="-4"/>
          <w:sz w:val="32"/>
          <w:szCs w:val="32"/>
        </w:rPr>
        <w:t>（一）主要经验及做法</w:t>
      </w:r>
    </w:p>
    <w:p w14:paraId="4A3252A1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</w:p>
    <w:p w14:paraId="775F5FBE">
      <w:pPr>
        <w:pStyle w:val="9"/>
        <w:spacing w:before="0" w:after="0"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b w:val="0"/>
          <w:bCs w:val="0"/>
          <w:kern w:val="2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</w:rPr>
        <w:t>严格坚持先做事、后验收、再拨付的原则，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lang w:eastAsia="zh-CN"/>
        </w:rPr>
        <w:t>杜绝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</w:rPr>
        <w:t>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</w:p>
    <w:p w14:paraId="6E325B3F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bookmarkStart w:id="8" w:name="OLE_LINK8"/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存在的问题及原因分析</w:t>
      </w:r>
      <w:bookmarkEnd w:id="8"/>
    </w:p>
    <w:p w14:paraId="4BBEC61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</w:t>
      </w:r>
    </w:p>
    <w:p w14:paraId="1D221AF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因资料不到位，导致资金支付不到位，还需要加强资料收集相关事宜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。</w:t>
      </w:r>
    </w:p>
    <w:p w14:paraId="3E269EE1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有关建议</w:t>
      </w:r>
    </w:p>
    <w:p w14:paraId="745354F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1.多进行有关绩效管理工作方面的培训。积极组织第三方开展绩效管理工作培训，进一步夯实业务基础，提高我单位绩效人员水平。</w:t>
      </w:r>
    </w:p>
    <w:p w14:paraId="0A513FE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2.专门设定对绩效工作人员定职、定岗、定责等相关制度措施，进一步提升我单位绩效管理工作业务水平，扎实做好绩效管理工作。</w:t>
      </w:r>
    </w:p>
    <w:p w14:paraId="66D623ED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</w:p>
    <w:p w14:paraId="3592CBE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cs="Times New Roman"/>
          <w:sz w:val="22"/>
          <w:szCs w:val="28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</w:t>
      </w:r>
      <w:r>
        <w:rPr>
          <w:rFonts w:hint="default" w:ascii="Times New Roman" w:hAnsi="Times New Roman" w:eastAsia="仿宋_GB2312" w:cs="Times New Roman"/>
          <w:sz w:val="36"/>
          <w:szCs w:val="32"/>
        </w:rPr>
        <w:t>。</w:t>
      </w:r>
    </w:p>
    <w:p w14:paraId="1F249AA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 w14:paraId="4B36B059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  <w:lang w:val="en-US" w:eastAsia="zh-CN"/>
        </w:rPr>
        <w:t>七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其他需要说</w:t>
      </w:r>
      <w:bookmarkStart w:id="9" w:name="page8"/>
      <w:bookmarkEnd w:id="9"/>
      <w:r>
        <w:rPr>
          <w:rFonts w:hint="default" w:ascii="Times New Roman" w:hAnsi="Times New Roman" w:eastAsia="黑体" w:cs="Times New Roman"/>
          <w:sz w:val="32"/>
          <w:szCs w:val="32"/>
        </w:rPr>
        <w:t>明的问题</w:t>
      </w:r>
    </w:p>
    <w:p w14:paraId="0444503E">
      <w:pPr>
        <w:pStyle w:val="11"/>
        <w:spacing w:after="0" w:line="560" w:lineRule="exact"/>
        <w:ind w:left="0" w:leftChars="0"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本项目无其他需说明的问题。</w:t>
      </w:r>
    </w:p>
    <w:p w14:paraId="0F8F28B7">
      <w:pPr>
        <w:pStyle w:val="11"/>
        <w:spacing w:after="0" w:line="560" w:lineRule="exact"/>
        <w:ind w:left="0" w:leftChars="0" w:firstLine="640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</w:p>
    <w:p w14:paraId="43F9188B">
      <w:pPr>
        <w:pStyle w:val="11"/>
        <w:spacing w:after="0" w:line="560" w:lineRule="exact"/>
        <w:ind w:left="0" w:leftChars="0" w:firstLine="640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</w:p>
    <w:p w14:paraId="559553A3">
      <w:pPr>
        <w:pStyle w:val="11"/>
        <w:spacing w:after="0" w:line="560" w:lineRule="exact"/>
        <w:ind w:left="0" w:leftChars="0" w:firstLine="64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1FBB7D61">
      <w:pPr>
        <w:pStyle w:val="11"/>
        <w:spacing w:after="0" w:line="560" w:lineRule="exact"/>
        <w:ind w:left="0" w:leftChars="0" w:firstLine="64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75AFF2DA">
      <w:pPr>
        <w:spacing w:line="600" w:lineRule="exact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2098" w:right="1531" w:bottom="1984" w:left="1531" w:header="851" w:footer="992" w:gutter="0"/>
          <w:pgNumType w:start="1"/>
          <w:cols w:space="425" w:num="1"/>
          <w:docGrid w:type="lines" w:linePitch="312" w:charSpace="0"/>
        </w:sectPr>
      </w:pPr>
      <w:bookmarkStart w:id="10" w:name="_GoBack"/>
      <w:bookmarkEnd w:id="10"/>
    </w:p>
    <w:p w14:paraId="7B4BFB7D">
      <w:pPr>
        <w:rPr>
          <w:rFonts w:hint="default" w:ascii="Times New Roman" w:hAnsi="Times New Roman" w:cs="Times New Roman"/>
        </w:rPr>
      </w:pPr>
    </w:p>
    <w:sectPr>
      <w:pgSz w:w="16838" w:h="11906" w:orient="landscape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6CF070F-8885-4F58-BD59-8C0860862F9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5103C4B2-004C-4389-96E6-B63C3E62CDF0}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210BE024-F957-464F-B0CC-7EA0BCB43A66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D1F89BA0-1D16-48BF-BB06-A7C906CC0A6C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5" w:fontKey="{90520F72-9C02-4BF1-B265-A9A3BB5A61F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68962"/>
    </w:sdtPr>
    <w:sdtContent>
      <w:p w14:paraId="2E2CFC75"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 w14:paraId="5977AE5B"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F205925"/>
    <w:multiLevelType w:val="singleLevel"/>
    <w:tmpl w:val="BF20592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CF092B84"/>
    <w:multiLevelType w:val="singleLevel"/>
    <w:tmpl w:val="CF092B84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0053208E"/>
    <w:multiLevelType w:val="singleLevel"/>
    <w:tmpl w:val="0053208E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59ADCABA"/>
    <w:multiLevelType w:val="singleLevel"/>
    <w:tmpl w:val="59ADCAB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iOGM5NzlhN2JhOTc3OTljZTBmY2FhN2MzNTk3ODEifQ=="/>
  </w:docVars>
  <w:rsids>
    <w:rsidRoot w:val="00000000"/>
    <w:rsid w:val="571C675F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99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ascii="Calibri" w:hAnsi="Calibri"/>
    </w:rPr>
  </w:style>
  <w:style w:type="paragraph" w:styleId="5">
    <w:name w:val="Balloon Text"/>
    <w:basedOn w:val="1"/>
    <w:link w:val="21"/>
    <w:qFormat/>
    <w:uiPriority w:val="0"/>
    <w:rPr>
      <w:sz w:val="18"/>
      <w:szCs w:val="18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7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paragraph" w:styleId="9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10">
    <w:name w:val="Body Text First Indent"/>
    <w:basedOn w:val="3"/>
    <w:qFormat/>
    <w:uiPriority w:val="0"/>
    <w:pPr>
      <w:spacing w:after="0"/>
      <w:ind w:firstLine="200" w:firstLineChars="200"/>
    </w:pPr>
  </w:style>
  <w:style w:type="paragraph" w:styleId="11">
    <w:name w:val="Body Text First Indent 2"/>
    <w:basedOn w:val="4"/>
    <w:qFormat/>
    <w:uiPriority w:val="0"/>
    <w:pPr>
      <w:ind w:firstLine="420" w:firstLineChars="200"/>
    </w:pPr>
  </w:style>
  <w:style w:type="table" w:styleId="13">
    <w:name w:val="Table Grid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5">
    <w:name w:val="Strong"/>
    <w:basedOn w:val="14"/>
    <w:qFormat/>
    <w:uiPriority w:val="0"/>
    <w:rPr>
      <w:b/>
      <w:bCs/>
    </w:rPr>
  </w:style>
  <w:style w:type="paragraph" w:customStyle="1" w:styleId="16">
    <w:name w:val="Comment Text"/>
    <w:basedOn w:val="1"/>
    <w:link w:val="23"/>
    <w:qFormat/>
    <w:uiPriority w:val="0"/>
    <w:pPr>
      <w:jc w:val="left"/>
    </w:pPr>
  </w:style>
  <w:style w:type="paragraph" w:customStyle="1" w:styleId="17">
    <w:name w:val="Comment Subject"/>
    <w:basedOn w:val="16"/>
    <w:next w:val="16"/>
    <w:link w:val="24"/>
    <w:qFormat/>
    <w:uiPriority w:val="0"/>
    <w:rPr>
      <w:b/>
      <w:bCs/>
    </w:rPr>
  </w:style>
  <w:style w:type="character" w:customStyle="1" w:styleId="18">
    <w:name w:val="Comment Reference"/>
    <w:basedOn w:val="14"/>
    <w:qFormat/>
    <w:uiPriority w:val="0"/>
    <w:rPr>
      <w:sz w:val="21"/>
      <w:szCs w:val="21"/>
    </w:rPr>
  </w:style>
  <w:style w:type="character" w:customStyle="1" w:styleId="19">
    <w:name w:val="fontstyle01"/>
    <w:qFormat/>
    <w:uiPriority w:val="0"/>
    <w:rPr>
      <w:rFonts w:ascii="仿宋_GB2312" w:hAnsi="仿宋_GB2312" w:eastAsia="仿宋_GB2312" w:cs="仿宋_GB2312"/>
      <w:color w:val="000000"/>
      <w:sz w:val="32"/>
      <w:szCs w:val="32"/>
    </w:rPr>
  </w:style>
  <w:style w:type="paragraph" w:customStyle="1" w:styleId="20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  <w:style w:type="character" w:customStyle="1" w:styleId="21">
    <w:name w:val="批注框文本 字符"/>
    <w:basedOn w:val="14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2">
    <w:name w:val="页眉 字符"/>
    <w:basedOn w:val="14"/>
    <w:link w:val="7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3">
    <w:name w:val="批注文字 字符"/>
    <w:basedOn w:val="14"/>
    <w:link w:val="16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4">
    <w:name w:val="批注主题 字符"/>
    <w:basedOn w:val="23"/>
    <w:link w:val="17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F1A32EB7C53F433780EB4BD1AD3DECDF_13</vt:lpwstr>
  </property>
  <property fmtid="{D5CDD505-2E9C-101B-9397-08002B2CF9AE}" pid="4" name="KSOTemplateDocerSaveRecord">
    <vt:lpwstr>eyJoZGlkIjoiOTFkY2UzN2U5OTM5MzZhOTlkMTFiMDljZTU3YmRhNDYiLCJ1c2VySWQiOiIxMDEyNTkyMzkzIn0=</vt:lpwstr>
  </property>
</Properties>
</file>

<file path=customXml/itemProps1.xml><?xml version="1.0" encoding="utf-8"?>
<ds:datastoreItem xmlns:ds="http://schemas.openxmlformats.org/officeDocument/2006/customXml" ds:itemID="{5e174e38-9cdc-4ef5-ae30-d95a567014a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24</Pages>
  <Words>9892</Words>
  <Characters>10268</Characters>
  <Lines>58</Lines>
  <Paragraphs>16</Paragraphs>
  <TotalTime>37</TotalTime>
  <ScaleCrop>false</ScaleCrop>
  <LinksUpToDate>false</LinksUpToDate>
  <CharactersWithSpaces>10274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2023-03-08T13:13:00Z</dcterms:created>
  <dc:creator>审核人</dc:creator>
  <cp:lastModifiedBy>来财&amp;十个勤天</cp:lastModifiedBy>
  <dcterms:modified xsi:type="dcterms:W3CDTF">2025-11-13T05:41:06Z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F1A32EB7C53F433780EB4BD1AD3DECDF_13</vt:lpwstr>
  </property>
  <property fmtid="{D5CDD505-2E9C-101B-9397-08002B2CF9AE}" pid="4" name="KSOTemplateDocerSaveRecord">
    <vt:lpwstr>eyJoZGlkIjoiZTEwMTFjZmI3NWUwMGRmYWEyNzFiMzQ2OTlkZWE5ODAiLCJ1c2VySWQiOiIzNzI2MDMzNTYifQ==</vt:lpwstr>
  </property>
</Properties>
</file>